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6C" w:rsidRPr="00F107FD" w:rsidRDefault="00B319DC" w:rsidP="00B319DC">
      <w:pPr>
        <w:jc w:val="center"/>
        <w:rPr>
          <w:b/>
          <w:sz w:val="28"/>
          <w:szCs w:val="28"/>
          <w:u w:val="single"/>
        </w:rPr>
      </w:pPr>
      <w:r w:rsidRPr="00F107FD">
        <w:rPr>
          <w:b/>
          <w:sz w:val="28"/>
          <w:szCs w:val="28"/>
          <w:u w:val="single"/>
        </w:rPr>
        <w:t>Tázací dovětky</w:t>
      </w:r>
    </w:p>
    <w:p w:rsidR="00B319DC" w:rsidRDefault="00B319DC" w:rsidP="00B319DC">
      <w:pPr>
        <w:pStyle w:val="Odstavecseseznamem"/>
        <w:numPr>
          <w:ilvl w:val="0"/>
          <w:numId w:val="1"/>
        </w:numPr>
      </w:pPr>
      <w:r>
        <w:t>dovětek = stojí na konci věty</w:t>
      </w:r>
    </w:p>
    <w:p w:rsidR="00B319DC" w:rsidRDefault="00B319DC" w:rsidP="00B319DC">
      <w:pPr>
        <w:pStyle w:val="Odstavecseseznamem"/>
        <w:numPr>
          <w:ilvl w:val="0"/>
          <w:numId w:val="1"/>
        </w:numPr>
      </w:pPr>
      <w:r>
        <w:t>používá se v hovorové řeči, když očekáváme od partnera souhlas s tím, co tvrdíme my</w:t>
      </w:r>
    </w:p>
    <w:p w:rsidR="00B319DC" w:rsidRDefault="00B319DC" w:rsidP="00B319DC">
      <w:pPr>
        <w:pStyle w:val="Odstavecseseznamem"/>
        <w:numPr>
          <w:ilvl w:val="0"/>
          <w:numId w:val="1"/>
        </w:numPr>
      </w:pPr>
      <w:r>
        <w:t>český ekvivalent by byl „že“, „viď</w:t>
      </w:r>
    </w:p>
    <w:p w:rsidR="00B319DC" w:rsidRPr="00F107FD" w:rsidRDefault="00B319DC" w:rsidP="00B319DC">
      <w:pPr>
        <w:rPr>
          <w:b/>
          <w:color w:val="FF0000"/>
          <w:sz w:val="28"/>
          <w:szCs w:val="28"/>
          <w:u w:val="single"/>
        </w:rPr>
      </w:pPr>
      <w:r w:rsidRPr="00F107FD">
        <w:rPr>
          <w:b/>
          <w:color w:val="FF0000"/>
          <w:sz w:val="28"/>
          <w:szCs w:val="28"/>
          <w:u w:val="single"/>
        </w:rPr>
        <w:t>Tvoření:</w:t>
      </w:r>
    </w:p>
    <w:p w:rsidR="00B319DC" w:rsidRDefault="00F107FD" w:rsidP="00B319DC">
      <w:pPr>
        <w:pStyle w:val="Odstavecseseznamem"/>
        <w:numPr>
          <w:ilvl w:val="0"/>
          <w:numId w:val="1"/>
        </w:numPr>
      </w:pPr>
      <w:r>
        <w:t>k</w:t>
      </w:r>
      <w:r w:rsidR="00B319DC">
        <w:t>e kladné větě je záporný dovětek</w:t>
      </w:r>
    </w:p>
    <w:p w:rsidR="00B319DC" w:rsidRDefault="00F107FD" w:rsidP="00B319DC">
      <w:pPr>
        <w:pStyle w:val="Odstavecseseznamem"/>
        <w:numPr>
          <w:ilvl w:val="0"/>
          <w:numId w:val="1"/>
        </w:numPr>
      </w:pPr>
      <w:r>
        <w:t>k</w:t>
      </w:r>
      <w:r w:rsidR="00B319DC">
        <w:t> záporné je kladný</w:t>
      </w:r>
      <w:r>
        <w:t xml:space="preserve"> dovětek</w:t>
      </w:r>
    </w:p>
    <w:p w:rsidR="00B319DC" w:rsidRPr="00F107FD" w:rsidRDefault="00B319DC" w:rsidP="00B319DC">
      <w:pPr>
        <w:rPr>
          <w:b/>
        </w:rPr>
      </w:pPr>
      <w:r w:rsidRPr="00F107FD">
        <w:rPr>
          <w:b/>
        </w:rPr>
        <w:t xml:space="preserve">Petr </w:t>
      </w:r>
      <w:proofErr w:type="spellStart"/>
      <w:r w:rsidRPr="00F107FD">
        <w:rPr>
          <w:b/>
        </w:rPr>
        <w:t>can</w:t>
      </w:r>
      <w:proofErr w:type="spellEnd"/>
      <w:r w:rsidRPr="00F107FD">
        <w:rPr>
          <w:b/>
        </w:rPr>
        <w:t xml:space="preserve"> play </w:t>
      </w:r>
      <w:proofErr w:type="spellStart"/>
      <w:r w:rsidRPr="00F107FD">
        <w:rPr>
          <w:b/>
        </w:rPr>
        <w:t>the</w:t>
      </w:r>
      <w:proofErr w:type="spellEnd"/>
      <w:r w:rsidRPr="00F107FD">
        <w:rPr>
          <w:b/>
        </w:rPr>
        <w:t xml:space="preserve"> piano, </w:t>
      </w:r>
      <w:proofErr w:type="spellStart"/>
      <w:r w:rsidRPr="00F107FD">
        <w:rPr>
          <w:b/>
          <w:color w:val="C00000"/>
        </w:rPr>
        <w:t>can´t</w:t>
      </w:r>
      <w:proofErr w:type="spellEnd"/>
      <w:r w:rsidRPr="00F107FD">
        <w:rPr>
          <w:b/>
          <w:color w:val="C00000"/>
        </w:rPr>
        <w:t xml:space="preserve"> he</w:t>
      </w:r>
      <w:r w:rsidRPr="00F107FD">
        <w:rPr>
          <w:b/>
        </w:rPr>
        <w:t>? – Petr umí hrát na kytaru, že.</w:t>
      </w:r>
    </w:p>
    <w:p w:rsidR="00B319DC" w:rsidRPr="00F107FD" w:rsidRDefault="00B319DC" w:rsidP="00B319DC">
      <w:pPr>
        <w:rPr>
          <w:b/>
        </w:rPr>
      </w:pPr>
      <w:r w:rsidRPr="00F107FD">
        <w:rPr>
          <w:b/>
        </w:rPr>
        <w:t xml:space="preserve">Mary </w:t>
      </w:r>
      <w:proofErr w:type="spellStart"/>
      <w:r w:rsidRPr="00F107FD">
        <w:rPr>
          <w:b/>
        </w:rPr>
        <w:t>isn´t</w:t>
      </w:r>
      <w:proofErr w:type="spellEnd"/>
      <w:r w:rsidRPr="00F107FD">
        <w:rPr>
          <w:b/>
        </w:rPr>
        <w:t xml:space="preserve"> 14 </w:t>
      </w:r>
      <w:proofErr w:type="spellStart"/>
      <w:r w:rsidRPr="00F107FD">
        <w:rPr>
          <w:b/>
        </w:rPr>
        <w:t>yet</w:t>
      </w:r>
      <w:proofErr w:type="spellEnd"/>
      <w:r w:rsidRPr="00F107FD">
        <w:rPr>
          <w:b/>
        </w:rPr>
        <w:t xml:space="preserve">, </w:t>
      </w:r>
      <w:proofErr w:type="spellStart"/>
      <w:r w:rsidRPr="00F107FD">
        <w:rPr>
          <w:b/>
          <w:color w:val="C00000"/>
        </w:rPr>
        <w:t>is</w:t>
      </w:r>
      <w:proofErr w:type="spellEnd"/>
      <w:r w:rsidRPr="00F107FD">
        <w:rPr>
          <w:b/>
          <w:color w:val="C00000"/>
        </w:rPr>
        <w:t xml:space="preserve"> </w:t>
      </w:r>
      <w:proofErr w:type="spellStart"/>
      <w:r w:rsidRPr="00F107FD">
        <w:rPr>
          <w:b/>
          <w:color w:val="C00000"/>
        </w:rPr>
        <w:t>she</w:t>
      </w:r>
      <w:proofErr w:type="spellEnd"/>
      <w:r w:rsidRPr="00F107FD">
        <w:rPr>
          <w:b/>
        </w:rPr>
        <w:t>? – Marii ještě není 14, že ano?</w:t>
      </w:r>
    </w:p>
    <w:p w:rsidR="00B319DC" w:rsidRDefault="00F107FD" w:rsidP="00B319DC">
      <w:pPr>
        <w:pStyle w:val="Odstavecseseznamem"/>
        <w:numPr>
          <w:ilvl w:val="0"/>
          <w:numId w:val="1"/>
        </w:numPr>
      </w:pPr>
      <w:r>
        <w:t>p</w:t>
      </w:r>
      <w:r w:rsidR="00B319DC">
        <w:t xml:space="preserve">okud je v hlavní větě použito plnovýznamové sloveso, používáme v tázacím dovětku pomocné sloveso „do“ v náležitém tvaru – tzn. </w:t>
      </w:r>
      <w:proofErr w:type="spellStart"/>
      <w:r w:rsidR="00B319DC">
        <w:t>don´t</w:t>
      </w:r>
      <w:proofErr w:type="spellEnd"/>
      <w:r w:rsidR="00B319DC">
        <w:t xml:space="preserve">, </w:t>
      </w:r>
      <w:proofErr w:type="spellStart"/>
      <w:r w:rsidR="00B319DC">
        <w:t>doesn´t</w:t>
      </w:r>
      <w:proofErr w:type="spellEnd"/>
      <w:r w:rsidR="00B319DC">
        <w:t xml:space="preserve">, </w:t>
      </w:r>
      <w:proofErr w:type="spellStart"/>
      <w:r w:rsidR="00B319DC">
        <w:t>did</w:t>
      </w:r>
      <w:proofErr w:type="spellEnd"/>
      <w:r w:rsidR="00B319DC">
        <w:t xml:space="preserve">, </w:t>
      </w:r>
      <w:proofErr w:type="spellStart"/>
      <w:r w:rsidR="00B319DC">
        <w:t>didn´t</w:t>
      </w:r>
      <w:proofErr w:type="spellEnd"/>
      <w:r w:rsidR="00B319DC">
        <w:t>.</w:t>
      </w:r>
    </w:p>
    <w:p w:rsidR="00F107FD" w:rsidRDefault="00F107FD" w:rsidP="00B319DC">
      <w:pPr>
        <w:pStyle w:val="Odstavecseseznamem"/>
        <w:numPr>
          <w:ilvl w:val="0"/>
          <w:numId w:val="1"/>
        </w:numPr>
      </w:pPr>
      <w:bookmarkStart w:id="0" w:name="_GoBack"/>
      <w:bookmarkEnd w:id="0"/>
    </w:p>
    <w:p w:rsidR="00F107FD" w:rsidRPr="00F107FD" w:rsidRDefault="00F107FD" w:rsidP="00F107FD">
      <w:pPr>
        <w:pStyle w:val="Odstavecseseznamem"/>
        <w:numPr>
          <w:ilvl w:val="0"/>
          <w:numId w:val="4"/>
        </w:numPr>
        <w:rPr>
          <w:b/>
        </w:rPr>
      </w:pPr>
      <w:r w:rsidRPr="00F107FD">
        <w:rPr>
          <w:b/>
        </w:rPr>
        <w:t>Spoj větu s příslušným tázacím dovětkem</w:t>
      </w:r>
      <w:r>
        <w:rPr>
          <w:b/>
        </w:rPr>
        <w:t>:</w:t>
      </w:r>
    </w:p>
    <w:p w:rsidR="00F107FD" w:rsidRDefault="00F107FD" w:rsidP="00F107FD">
      <w:r>
        <w:rPr>
          <w:noProof/>
          <w:lang w:eastAsia="cs-CZ"/>
        </w:rPr>
        <w:drawing>
          <wp:inline distT="0" distB="0" distL="0" distR="0" wp14:anchorId="341761D2" wp14:editId="001095E0">
            <wp:extent cx="5054400" cy="3196800"/>
            <wp:effectExtent l="0" t="0" r="0" b="3810"/>
            <wp:docPr id="1" name="Obrázek 1" descr="Question Tags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 Tags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400" cy="31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DC" w:rsidRPr="00F107FD" w:rsidRDefault="00B319DC" w:rsidP="00F107FD">
      <w:pPr>
        <w:pStyle w:val="Odstavecseseznamem"/>
        <w:numPr>
          <w:ilvl w:val="0"/>
          <w:numId w:val="3"/>
        </w:numPr>
        <w:rPr>
          <w:b/>
        </w:rPr>
      </w:pPr>
      <w:r w:rsidRPr="00F107FD">
        <w:rPr>
          <w:b/>
        </w:rPr>
        <w:t>Zkus vytvořit tázací dovětky k následujícím větám:</w:t>
      </w:r>
    </w:p>
    <w:p w:rsidR="00B319DC" w:rsidRDefault="00B319DC" w:rsidP="00B319DC">
      <w:proofErr w:type="spellStart"/>
      <w:r>
        <w:t>Matt</w:t>
      </w:r>
      <w:proofErr w:type="spellEnd"/>
      <w:r>
        <w:t xml:space="preserve"> tis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lazy</w:t>
      </w:r>
      <w:proofErr w:type="spellEnd"/>
      <w:r>
        <w:t>, ……………………………………………</w:t>
      </w:r>
      <w:proofErr w:type="gramStart"/>
      <w:r>
        <w:t>…</w:t>
      </w:r>
      <w:r w:rsidR="00F107FD">
        <w:t>..</w:t>
      </w:r>
      <w:proofErr w:type="gramEnd"/>
    </w:p>
    <w:p w:rsidR="00B319DC" w:rsidRDefault="00B319DC" w:rsidP="00B319DC">
      <w:r>
        <w:t xml:space="preserve">He has just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Turkey</w:t>
      </w:r>
      <w:proofErr w:type="spellEnd"/>
      <w:r>
        <w:t>,……………………………</w:t>
      </w:r>
    </w:p>
    <w:p w:rsidR="00B319DC" w:rsidRDefault="00B319DC" w:rsidP="00B319DC">
      <w:r>
        <w:t xml:space="preserve">He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>,……………………………………………….</w:t>
      </w:r>
    </w:p>
    <w:p w:rsidR="00B319DC" w:rsidRDefault="00B319DC" w:rsidP="00B319DC">
      <w:r>
        <w:t xml:space="preserve">Ann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</w:t>
      </w:r>
      <w:proofErr w:type="spellStart"/>
      <w:r>
        <w:t>Spanish</w:t>
      </w:r>
      <w:proofErr w:type="spellEnd"/>
      <w:r>
        <w:t>,…………………………………………….</w:t>
      </w:r>
    </w:p>
    <w:p w:rsidR="00B319DC" w:rsidRDefault="00F107FD" w:rsidP="00B319DC">
      <w:proofErr w:type="spellStart"/>
      <w:r>
        <w:t>Your</w:t>
      </w:r>
      <w:proofErr w:type="spellEnd"/>
      <w:r>
        <w:t xml:space="preserve"> </w:t>
      </w:r>
      <w:proofErr w:type="spellStart"/>
      <w:r>
        <w:t>brother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actor</w:t>
      </w:r>
      <w:proofErr w:type="spellEnd"/>
      <w:r w:rsidR="00B319DC">
        <w:t>,……………………………………………</w:t>
      </w:r>
      <w:proofErr w:type="gramStart"/>
      <w:r w:rsidR="00B319DC">
        <w:t>…..</w:t>
      </w:r>
      <w:proofErr w:type="gramEnd"/>
    </w:p>
    <w:sectPr w:rsidR="00B3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78EC"/>
    <w:multiLevelType w:val="hybridMultilevel"/>
    <w:tmpl w:val="8E3AE49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22F05"/>
    <w:multiLevelType w:val="hybridMultilevel"/>
    <w:tmpl w:val="5100F4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149D"/>
    <w:multiLevelType w:val="hybridMultilevel"/>
    <w:tmpl w:val="A1B8B146"/>
    <w:lvl w:ilvl="0" w:tplc="E292A0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84169"/>
    <w:multiLevelType w:val="hybridMultilevel"/>
    <w:tmpl w:val="516AC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DC"/>
    <w:rsid w:val="003A4D6C"/>
    <w:rsid w:val="00B319DC"/>
    <w:rsid w:val="00F1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19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19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 Zemanová</dc:creator>
  <cp:lastModifiedBy>Lucka Zemanová</cp:lastModifiedBy>
  <cp:revision>1</cp:revision>
  <dcterms:created xsi:type="dcterms:W3CDTF">2020-04-28T19:47:00Z</dcterms:created>
  <dcterms:modified xsi:type="dcterms:W3CDTF">2020-04-28T20:04:00Z</dcterms:modified>
</cp:coreProperties>
</file>