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585" w:rsidRPr="00832FBA" w:rsidRDefault="00832FBA">
      <w:pPr>
        <w:rPr>
          <w:rFonts w:ascii="Times New Roman" w:hAnsi="Times New Roman" w:cs="Times New Roman"/>
          <w:sz w:val="24"/>
          <w:szCs w:val="24"/>
          <w:u w:val="single"/>
        </w:rPr>
      </w:pPr>
      <w:r w:rsidRPr="00832FBA">
        <w:rPr>
          <w:rFonts w:ascii="Times New Roman" w:hAnsi="Times New Roman" w:cs="Times New Roman"/>
          <w:sz w:val="24"/>
          <w:szCs w:val="24"/>
          <w:u w:val="single"/>
        </w:rPr>
        <w:t>PK několikanásobný a postupně se rozvíjející:</w:t>
      </w:r>
    </w:p>
    <w:p w:rsidR="00832FBA" w:rsidRDefault="00832F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Byl to urostlý vysoký blonďák.</w:t>
      </w:r>
    </w:p>
    <w:p w:rsidR="00832FBA" w:rsidRDefault="00832F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Přinesl nový holicí strojek.</w:t>
      </w:r>
    </w:p>
    <w:p w:rsidR="00832FBA" w:rsidRDefault="00832F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Vtipná veselá a užitečná zábava příjemně ubíhala.</w:t>
      </w:r>
    </w:p>
    <w:p w:rsidR="00832FBA" w:rsidRDefault="00832F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Na festivalu vystoupily české anglické a švédské rockové skupiny.</w:t>
      </w:r>
    </w:p>
    <w:p w:rsidR="00832FBA" w:rsidRDefault="00832F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Dosavadní základní programové vybavení počítače je nedostatečné.</w:t>
      </w:r>
    </w:p>
    <w:p w:rsidR="00832FBA" w:rsidRDefault="00832F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Základ kvalitních pleťových krémů tvoří voda a olej.</w:t>
      </w:r>
    </w:p>
    <w:p w:rsidR="00832FBA" w:rsidRDefault="00832F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Přivítala mě smečka prskajících mňoukajících a po něčem lezoucích koček.</w:t>
      </w:r>
    </w:p>
    <w:p w:rsidR="00832FBA" w:rsidRDefault="00832F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Firma představila kolekci psacích jídelních i konferenčních stolů.</w:t>
      </w:r>
    </w:p>
    <w:p w:rsidR="00832FBA" w:rsidRDefault="00832F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Obrovské přírodní sluneční hodiny tvoří jeden z místních skalních útvarů.</w:t>
      </w:r>
    </w:p>
    <w:p w:rsidR="00832FBA" w:rsidRDefault="00832FBA">
      <w:pPr>
        <w:rPr>
          <w:rFonts w:ascii="Times New Roman" w:hAnsi="Times New Roman" w:cs="Times New Roman"/>
          <w:sz w:val="24"/>
          <w:szCs w:val="24"/>
        </w:rPr>
      </w:pPr>
    </w:p>
    <w:p w:rsidR="00832FBA" w:rsidRDefault="00832FBA">
      <w:pPr>
        <w:rPr>
          <w:rFonts w:ascii="Times New Roman" w:hAnsi="Times New Roman" w:cs="Times New Roman"/>
          <w:sz w:val="24"/>
          <w:szCs w:val="24"/>
          <w:u w:val="single"/>
        </w:rPr>
      </w:pPr>
      <w:r w:rsidRPr="00832FBA">
        <w:rPr>
          <w:rFonts w:ascii="Times New Roman" w:hAnsi="Times New Roman" w:cs="Times New Roman"/>
          <w:sz w:val="24"/>
          <w:szCs w:val="24"/>
          <w:u w:val="single"/>
        </w:rPr>
        <w:t>PK těsný a volný:</w:t>
      </w:r>
    </w:p>
    <w:p w:rsidR="00832FBA" w:rsidRDefault="00C77A3B">
      <w:pPr>
        <w:rPr>
          <w:rFonts w:ascii="Times New Roman" w:hAnsi="Times New Roman" w:cs="Times New Roman"/>
          <w:sz w:val="24"/>
          <w:szCs w:val="24"/>
        </w:rPr>
      </w:pPr>
      <w:r w:rsidRPr="00C77A3B">
        <w:rPr>
          <w:rFonts w:ascii="Times New Roman" w:hAnsi="Times New Roman" w:cs="Times New Roman"/>
          <w:sz w:val="24"/>
          <w:szCs w:val="24"/>
        </w:rPr>
        <w:t xml:space="preserve">1. Výrobky pohybující se na </w:t>
      </w:r>
      <w:r>
        <w:rPr>
          <w:rFonts w:ascii="Times New Roman" w:hAnsi="Times New Roman" w:cs="Times New Roman"/>
          <w:sz w:val="24"/>
          <w:szCs w:val="24"/>
        </w:rPr>
        <w:t xml:space="preserve">dopravním pásu přerušuje světelný paprsek. </w:t>
      </w:r>
    </w:p>
    <w:p w:rsidR="00C77A3B" w:rsidRDefault="00C77A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Výrobky této sklárny známé po celém světě přinášejí stálý zisk.</w:t>
      </w:r>
    </w:p>
    <w:p w:rsidR="00C77A3B" w:rsidRDefault="00C77A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Obě novopečené skautky vybavené dvěma batohy se vydaly cestou k nádraží.</w:t>
      </w:r>
    </w:p>
    <w:p w:rsidR="00C77A3B" w:rsidRDefault="00C77A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Tento kojenecký pudr nanášený třeba jen v malé vrstvě je velmi účinný.</w:t>
      </w:r>
    </w:p>
    <w:p w:rsidR="00C77A3B" w:rsidRDefault="00C77A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Téměř všechny noviny vycházející v pátek mají přílohu se zajímavými články.</w:t>
      </w:r>
    </w:p>
    <w:p w:rsidR="00C77A3B" w:rsidRDefault="00C77A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Majetky lidí obývajících údolí bývají občas poškozeny povodněmi.</w:t>
      </w:r>
    </w:p>
    <w:p w:rsidR="00C77A3B" w:rsidRDefault="00C77A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Jeho jediná sestra vdaná za majitele pivovaru odjela do Ameriky.</w:t>
      </w:r>
    </w:p>
    <w:p w:rsidR="00C77A3B" w:rsidRDefault="00C77A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Tyto noviny vycházející od roku 1990 mají dobrou úroveň.</w:t>
      </w:r>
    </w:p>
    <w:p w:rsidR="00C77A3B" w:rsidRPr="00C77A3B" w:rsidRDefault="00C77A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Žáci uvedení v seznamu byli přijati na střední školu.</w:t>
      </w:r>
      <w:bookmarkStart w:id="0" w:name="_GoBack"/>
      <w:bookmarkEnd w:id="0"/>
    </w:p>
    <w:p w:rsidR="00832FBA" w:rsidRPr="00832FBA" w:rsidRDefault="00832FBA">
      <w:pPr>
        <w:rPr>
          <w:rFonts w:ascii="Times New Roman" w:hAnsi="Times New Roman" w:cs="Times New Roman"/>
          <w:sz w:val="24"/>
          <w:szCs w:val="24"/>
        </w:rPr>
      </w:pPr>
    </w:p>
    <w:sectPr w:rsidR="00832FBA" w:rsidRPr="00832F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FBA"/>
    <w:rsid w:val="00734F4E"/>
    <w:rsid w:val="00832FBA"/>
    <w:rsid w:val="00A72D3C"/>
    <w:rsid w:val="00C7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177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dcterms:created xsi:type="dcterms:W3CDTF">2020-04-06T10:49:00Z</dcterms:created>
  <dcterms:modified xsi:type="dcterms:W3CDTF">2020-04-06T11:08:00Z</dcterms:modified>
</cp:coreProperties>
</file>