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A4" w:rsidRPr="001B5DDD" w:rsidRDefault="001B5DD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Cvičení 7, str. 112 - Hobit</w:t>
      </w:r>
    </w:p>
    <w:p w:rsidR="00C34585" w:rsidRDefault="00472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osnova:</w:t>
      </w:r>
    </w:p>
    <w:p w:rsidR="00472B1E" w:rsidRDefault="00472B1E" w:rsidP="00472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Postava </w:t>
      </w:r>
    </w:p>
    <w:p w:rsidR="00472B1E" w:rsidRDefault="00472B1E" w:rsidP="00472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Oblečení </w:t>
      </w:r>
    </w:p>
    <w:p w:rsidR="00472B1E" w:rsidRDefault="00472B1E" w:rsidP="00472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Obličej</w:t>
      </w:r>
    </w:p>
    <w:p w:rsidR="00472B1E" w:rsidRDefault="00472B1E" w:rsidP="00472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855EB">
        <w:rPr>
          <w:rFonts w:ascii="Times New Roman" w:hAnsi="Times New Roman" w:cs="Times New Roman"/>
          <w:sz w:val="24"/>
          <w:szCs w:val="24"/>
        </w:rPr>
        <w:t xml:space="preserve">Rod </w:t>
      </w:r>
      <w:proofErr w:type="spellStart"/>
      <w:r w:rsidR="00C855EB">
        <w:rPr>
          <w:rFonts w:ascii="Times New Roman" w:hAnsi="Times New Roman" w:cs="Times New Roman"/>
          <w:sz w:val="24"/>
          <w:szCs w:val="24"/>
        </w:rPr>
        <w:t>Bralových</w:t>
      </w:r>
      <w:proofErr w:type="spellEnd"/>
    </w:p>
    <w:p w:rsidR="00C855EB" w:rsidRDefault="00C855EB" w:rsidP="00472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Bilbo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Pytlík</w:t>
      </w:r>
    </w:p>
    <w:p w:rsidR="00C855EB" w:rsidRDefault="00C855EB" w:rsidP="00472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55EB" w:rsidRDefault="00C855EB" w:rsidP="00472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Přímá charakteristika: např. malí lodičkové, dobromyslný obličej, </w:t>
      </w:r>
      <w:r w:rsidR="008C130B">
        <w:rPr>
          <w:rFonts w:ascii="Times New Roman" w:hAnsi="Times New Roman" w:cs="Times New Roman"/>
          <w:sz w:val="24"/>
          <w:szCs w:val="24"/>
        </w:rPr>
        <w:t xml:space="preserve">solidní a </w:t>
      </w:r>
      <w:r>
        <w:rPr>
          <w:rFonts w:ascii="Times New Roman" w:hAnsi="Times New Roman" w:cs="Times New Roman"/>
          <w:sz w:val="24"/>
          <w:szCs w:val="24"/>
        </w:rPr>
        <w:t xml:space="preserve">pohodlný </w:t>
      </w:r>
      <w:proofErr w:type="gramStart"/>
      <w:r>
        <w:rPr>
          <w:rFonts w:ascii="Times New Roman" w:hAnsi="Times New Roman" w:cs="Times New Roman"/>
          <w:sz w:val="24"/>
          <w:szCs w:val="24"/>
        </w:rPr>
        <w:t>otec,</w:t>
      </w:r>
      <w:r w:rsidR="008C130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855EB" w:rsidRDefault="00C855EB" w:rsidP="005B5D5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Nepřímá charakteristika</w:t>
      </w:r>
      <w:r w:rsidR="005B5D5F">
        <w:rPr>
          <w:rFonts w:ascii="Times New Roman" w:hAnsi="Times New Roman" w:cs="Times New Roman"/>
          <w:sz w:val="24"/>
          <w:szCs w:val="24"/>
        </w:rPr>
        <w:t>: např. dokážou rychle a tiše mizet, pouštějí se do všelijakých dobrodružství, diskrétně mizeli a rodina to vždy ututlala, …</w:t>
      </w:r>
    </w:p>
    <w:p w:rsidR="005B5D5F" w:rsidRDefault="005B5D5F" w:rsidP="005B5D5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B5D5F" w:rsidRDefault="005B5D5F" w:rsidP="005B5D5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C130B">
        <w:rPr>
          <w:rFonts w:ascii="Times New Roman" w:hAnsi="Times New Roman" w:cs="Times New Roman"/>
          <w:sz w:val="24"/>
          <w:szCs w:val="24"/>
        </w:rPr>
        <w:t>Synonyma: příslušníci – členové; ututlala – utajila; nepochybně – určitě, jistě, zaručeně; soli</w:t>
      </w:r>
      <w:r w:rsidR="00703EF1">
        <w:rPr>
          <w:rFonts w:ascii="Times New Roman" w:hAnsi="Times New Roman" w:cs="Times New Roman"/>
          <w:sz w:val="24"/>
          <w:szCs w:val="24"/>
        </w:rPr>
        <w:t>dní</w:t>
      </w:r>
      <w:r w:rsidR="008C130B">
        <w:rPr>
          <w:rFonts w:ascii="Times New Roman" w:hAnsi="Times New Roman" w:cs="Times New Roman"/>
          <w:sz w:val="24"/>
          <w:szCs w:val="24"/>
        </w:rPr>
        <w:t xml:space="preserve"> – spolehlivý, řádný, slušný; </w:t>
      </w:r>
      <w:r w:rsidR="00703EF1">
        <w:rPr>
          <w:rFonts w:ascii="Times New Roman" w:hAnsi="Times New Roman" w:cs="Times New Roman"/>
          <w:sz w:val="24"/>
          <w:szCs w:val="24"/>
        </w:rPr>
        <w:t>nedospěl – nedorostl, nedozrál</w:t>
      </w:r>
    </w:p>
    <w:p w:rsidR="00703EF1" w:rsidRDefault="00703EF1" w:rsidP="005B5D5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03EF1" w:rsidRDefault="001B5DDD" w:rsidP="005B5D5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5DDD">
        <w:rPr>
          <w:rFonts w:ascii="Times New Roman" w:hAnsi="Times New Roman" w:cs="Times New Roman"/>
          <w:sz w:val="24"/>
          <w:szCs w:val="24"/>
          <w:u w:val="single"/>
        </w:rPr>
        <w:t>Cvičení 9, str. 113 – rčení</w:t>
      </w:r>
    </w:p>
    <w:p w:rsidR="001B5DDD" w:rsidRDefault="005C7C43" w:rsidP="005B5D5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a)</w:t>
      </w:r>
    </w:p>
    <w:p w:rsidR="001B5DDD" w:rsidRDefault="001B5DDD" w:rsidP="001B5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na srdci, to na jazyku – upřímný. Ani mouše (kuřeti) neublíží – dobrý, hodný. Nechal by na sobě dříví štípat – nechá si všechno líbit. </w:t>
      </w:r>
      <w:r w:rsidR="005C7C43">
        <w:rPr>
          <w:rFonts w:ascii="Times New Roman" w:hAnsi="Times New Roman" w:cs="Times New Roman"/>
          <w:sz w:val="24"/>
          <w:szCs w:val="24"/>
        </w:rPr>
        <w:t>Nechává si otevřená zadní vrátka – nechat si prostor pro změnu názoru. Z každého si dělá dobrý den – dělá si z někoho legraci, baví se na jeho účet.</w:t>
      </w:r>
    </w:p>
    <w:p w:rsidR="005C7C43" w:rsidRDefault="005C7C43" w:rsidP="001B5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p w:rsidR="005C7C43" w:rsidRPr="001B5DDD" w:rsidRDefault="00E835C0" w:rsidP="001B5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obě ruce levé – je nešikovný. Bere si to příliš k srdci – velmi vážně, zodpovědně. Má srdce na pravém místě – dobrý člověk. </w:t>
      </w:r>
      <w:r w:rsidR="00D9529A">
        <w:rPr>
          <w:rFonts w:ascii="Times New Roman" w:hAnsi="Times New Roman" w:cs="Times New Roman"/>
          <w:sz w:val="24"/>
          <w:szCs w:val="24"/>
        </w:rPr>
        <w:t>Není ani ryba, ani rak – nevýrazný. Přiložil ruku k dílu – pomohl.</w:t>
      </w:r>
      <w:bookmarkStart w:id="0" w:name="_GoBack"/>
      <w:bookmarkEnd w:id="0"/>
    </w:p>
    <w:p w:rsidR="001B5DDD" w:rsidRDefault="001B5DDD" w:rsidP="005B5D5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B5DDD" w:rsidRDefault="001B5DDD" w:rsidP="005B5D5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C130B" w:rsidRPr="00472B1E" w:rsidRDefault="008C130B" w:rsidP="005B5D5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8C130B" w:rsidRPr="0047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1E"/>
    <w:rsid w:val="00081EA4"/>
    <w:rsid w:val="001B5DDD"/>
    <w:rsid w:val="00472B1E"/>
    <w:rsid w:val="005B5D5F"/>
    <w:rsid w:val="005C7C43"/>
    <w:rsid w:val="00703EF1"/>
    <w:rsid w:val="00734F4E"/>
    <w:rsid w:val="008C130B"/>
    <w:rsid w:val="00A72D3C"/>
    <w:rsid w:val="00C855EB"/>
    <w:rsid w:val="00D9529A"/>
    <w:rsid w:val="00E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dcterms:created xsi:type="dcterms:W3CDTF">2020-03-26T11:40:00Z</dcterms:created>
  <dcterms:modified xsi:type="dcterms:W3CDTF">2020-03-26T12:35:00Z</dcterms:modified>
</cp:coreProperties>
</file>